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45F5E">
      <w:pPr>
        <w:widowControl/>
        <w:jc w:val="left"/>
        <w:rPr>
          <w:rFonts w:ascii="Times New Roman" w:hAnsi="Times New Roman" w:eastAsia="仿宋_GB2312" w:cs="Times New Roman"/>
          <w:b/>
          <w:kern w:val="0"/>
          <w:sz w:val="32"/>
          <w:szCs w:val="24"/>
        </w:rPr>
      </w:pPr>
      <w:bookmarkStart w:id="0" w:name="OLE_LINK25"/>
      <w:bookmarkStart w:id="1" w:name="OLE_LINK24"/>
      <w:bookmarkStart w:id="2" w:name="OLE_LINK27"/>
      <w:bookmarkStart w:id="3" w:name="OLE_LINK28"/>
      <w:bookmarkStart w:id="4" w:name="OLE_LINK17"/>
      <w:bookmarkStart w:id="5" w:name="OLE_LINK16"/>
      <w:bookmarkStart w:id="6" w:name="OLE_LINK33"/>
      <w:bookmarkStart w:id="7" w:name="OLE_LINK26"/>
      <w:bookmarkStart w:id="8" w:name="OLE_LINK18"/>
      <w:r>
        <w:rPr>
          <w:rFonts w:hint="eastAsia" w:ascii="Times New Roman" w:hAnsi="Times New Roman" w:eastAsia="仿宋_GB2312" w:cs="Times New Roman"/>
          <w:b/>
          <w:kern w:val="0"/>
          <w:sz w:val="32"/>
          <w:szCs w:val="24"/>
          <w:lang w:eastAsia="zh-CN"/>
        </w:rPr>
        <w:t>附件</w:t>
      </w:r>
      <w:r>
        <w:rPr>
          <w:rFonts w:ascii="Times New Roman" w:hAnsi="Times New Roman" w:eastAsia="仿宋_GB2312" w:cs="Times New Roman"/>
          <w:b/>
          <w:kern w:val="0"/>
          <w:sz w:val="32"/>
          <w:szCs w:val="24"/>
        </w:rPr>
        <w:t>2</w:t>
      </w:r>
    </w:p>
    <w:p w14:paraId="55F8775C">
      <w:pPr>
        <w:spacing w:line="560" w:lineRule="exact"/>
        <w:jc w:val="left"/>
        <w:rPr>
          <w:rFonts w:ascii="Times New Roman" w:hAnsi="Times New Roman" w:eastAsia="楷体_GB2312" w:cs="Times New Roman"/>
          <w:kern w:val="0"/>
          <w:sz w:val="32"/>
          <w:szCs w:val="24"/>
        </w:rPr>
      </w:pPr>
    </w:p>
    <w:p w14:paraId="4E361746">
      <w:pPr>
        <w:widowControl/>
        <w:adjustRightInd w:val="0"/>
        <w:snapToGrid w:val="0"/>
        <w:spacing w:line="58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  <w:lang w:eastAsia="zh-CN"/>
        </w:rPr>
      </w:pPr>
      <w:r>
        <w:rPr>
          <w:rFonts w:ascii="Times New Roman" w:hAnsi="Times New Roman" w:eastAsia="方正小标宋_GBK" w:cs="Times New Roman"/>
          <w:kern w:val="0"/>
          <w:sz w:val="44"/>
          <w:szCs w:val="44"/>
        </w:rPr>
        <w:t>工伤预防项目实施方案和绩效目标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44"/>
          <w:lang w:eastAsia="zh-CN"/>
        </w:rPr>
        <w:t>（样式</w:t>
      </w:r>
      <w:bookmarkStart w:id="11" w:name="_GoBack"/>
      <w:bookmarkEnd w:id="11"/>
      <w:r>
        <w:rPr>
          <w:rFonts w:hint="eastAsia" w:ascii="Times New Roman" w:hAnsi="Times New Roman" w:eastAsia="方正小标宋_GBK" w:cs="Times New Roman"/>
          <w:kern w:val="0"/>
          <w:sz w:val="44"/>
          <w:szCs w:val="44"/>
          <w:lang w:eastAsia="zh-CN"/>
        </w:rPr>
        <w:t>）</w:t>
      </w:r>
    </w:p>
    <w:bookmarkEnd w:id="0"/>
    <w:bookmarkEnd w:id="1"/>
    <w:p w14:paraId="3D11F4FC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黑体_GBK" w:cs="Times New Roman"/>
          <w:kern w:val="0"/>
          <w:sz w:val="32"/>
          <w:szCs w:val="32"/>
        </w:rPr>
      </w:pPr>
    </w:p>
    <w:p w14:paraId="00A01480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一、基本情况</w:t>
      </w:r>
    </w:p>
    <w:p w14:paraId="05C446DE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（一）申报单位基本情况：申报组织或机构名称、参加本市社保代码、法人、地址、电话、设备条件、技术人员、资产规模、业务范围、财务收支、税务等情况。</w:t>
      </w:r>
    </w:p>
    <w:p w14:paraId="368C61A5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（二）工伤预防项目负责人基本情况：姓名、性别、年龄、职务、职称、专业、历年项目负责情况，与项目相关的主要情况。</w:t>
      </w:r>
    </w:p>
    <w:p w14:paraId="1B71A2E5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二、项目介绍和可行性分析</w:t>
      </w:r>
    </w:p>
    <w:p w14:paraId="0FE3B1B6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（一）工伤预防项目开展的背景情况。项目的服务范围、需求分析、发展情况等。</w:t>
      </w:r>
    </w:p>
    <w:p w14:paraId="46CBFC6D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（二）工伤预防项目开展的必要性。项目开展对预防工伤事故的意义和作用，对社会、企业和职工的影响。</w:t>
      </w:r>
    </w:p>
    <w:p w14:paraId="39C17C66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（三）工伤预防项目开展的可行性。项目实施流程和环节、设备和人员配置、经验、时间安排；费用预算合理性及可靠性分析；项目开展绩效目标和社会经济效益分析。</w:t>
      </w:r>
    </w:p>
    <w:p w14:paraId="150EF9F7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（四）项目实施风险及不确定性。实施过程存在的主要风险与不确定性分析；对风险的应对措施。</w:t>
      </w:r>
    </w:p>
    <w:p w14:paraId="6AFF00B8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三、实施条件</w:t>
      </w:r>
    </w:p>
    <w:p w14:paraId="31A8A11B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（一）硬件设备。项目开展需要的各种设备。</w:t>
      </w:r>
    </w:p>
    <w:p w14:paraId="6ED219EF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（二）人员条件。项目开展必备的负责人及其管理能力、主要技术人员的姓名、性别、职称、专业、工作年限等。</w:t>
      </w:r>
    </w:p>
    <w:p w14:paraId="370AB55F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（三）技术条件。从事工伤预防业务证明材料；开展项目使用的方法和技术手段等。</w:t>
      </w:r>
    </w:p>
    <w:p w14:paraId="5B918967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（四）其他相关条件。</w:t>
      </w:r>
    </w:p>
    <w:p w14:paraId="52D466DC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四、实施计划</w:t>
      </w:r>
    </w:p>
    <w:p w14:paraId="65BB618D">
      <w:pPr>
        <w:widowControl/>
        <w:spacing w:after="100" w:line="580" w:lineRule="exact"/>
        <w:ind w:firstLine="641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开展实施工伤预防项目计划、进度安排情况。</w:t>
      </w:r>
    </w:p>
    <w:p w14:paraId="3A6CEC70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五、绩效目标</w:t>
      </w:r>
    </w:p>
    <w:p w14:paraId="2016A5B1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（一）数据指标（定性和定量目标）。</w:t>
      </w:r>
    </w:p>
    <w:p w14:paraId="4830543F"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（二）费用测算。</w:t>
      </w:r>
    </w:p>
    <w:p w14:paraId="608786D5">
      <w:pPr>
        <w:widowControl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</w:p>
    <w:p w14:paraId="4153FAE0">
      <w:pPr>
        <w:widowControl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注：以上材料由申报单位法人签字、加盖单位公章（扫描件上传）、注明申报时间，原件备查。</w:t>
      </w:r>
    </w:p>
    <w:p w14:paraId="4ACB1129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15D6A09D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6F53CDA6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5D0A4FB3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1E228B50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6EEBE2DC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3BEAA71F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5714C068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666C5412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1CB7B644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60DAB3A0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6CE0647B">
      <w:pPr>
        <w:widowControl/>
        <w:spacing w:line="58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621CFF9B">
      <w:pPr>
        <w:spacing w:line="560" w:lineRule="exact"/>
        <w:jc w:val="left"/>
        <w:rPr>
          <w:rFonts w:ascii="Times New Roman" w:hAnsi="Times New Roman" w:eastAsia="仿宋_GB2312" w:cs="Times New Roman"/>
          <w:b/>
          <w:kern w:val="0"/>
          <w:sz w:val="32"/>
          <w:szCs w:val="24"/>
        </w:rPr>
      </w:pPr>
      <w:bookmarkStart w:id="9" w:name="OLE_LINK29"/>
      <w:bookmarkStart w:id="10" w:name="OLE_LINK30"/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523F9819">
      <w:pPr>
        <w:spacing w:line="560" w:lineRule="exact"/>
        <w:jc w:val="left"/>
        <w:rPr>
          <w:rFonts w:ascii="Times New Roman" w:hAnsi="Times New Roman" w:eastAsia="仿宋_GB2312" w:cs="Times New Roman"/>
          <w:b/>
          <w:kern w:val="0"/>
          <w:sz w:val="32"/>
          <w:szCs w:val="24"/>
        </w:rPr>
      </w:pPr>
    </w:p>
    <w:sectPr>
      <w:pgSz w:w="11906" w:h="16838"/>
      <w:pgMar w:top="1134" w:right="1247" w:bottom="1077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00000"/>
    <w:rsid w:val="00D70BAD"/>
    <w:rsid w:val="01217850"/>
    <w:rsid w:val="02B73990"/>
    <w:rsid w:val="03E01FDF"/>
    <w:rsid w:val="03E06CA3"/>
    <w:rsid w:val="03F460BC"/>
    <w:rsid w:val="04E82B43"/>
    <w:rsid w:val="090B49DF"/>
    <w:rsid w:val="0AE23166"/>
    <w:rsid w:val="0B1C4987"/>
    <w:rsid w:val="0C7E418F"/>
    <w:rsid w:val="0CBD16F5"/>
    <w:rsid w:val="10AA09E6"/>
    <w:rsid w:val="11051FFA"/>
    <w:rsid w:val="12A2529E"/>
    <w:rsid w:val="16DE7B91"/>
    <w:rsid w:val="16FF03AF"/>
    <w:rsid w:val="19DB4ABE"/>
    <w:rsid w:val="1B7C6CA6"/>
    <w:rsid w:val="1F11338B"/>
    <w:rsid w:val="208634FB"/>
    <w:rsid w:val="208863EE"/>
    <w:rsid w:val="20B27232"/>
    <w:rsid w:val="220620E3"/>
    <w:rsid w:val="22564C85"/>
    <w:rsid w:val="23536501"/>
    <w:rsid w:val="23FF2559"/>
    <w:rsid w:val="246266BF"/>
    <w:rsid w:val="25B83EC2"/>
    <w:rsid w:val="279E140F"/>
    <w:rsid w:val="2D205E88"/>
    <w:rsid w:val="2EF67098"/>
    <w:rsid w:val="2F4A0F8A"/>
    <w:rsid w:val="30183CF7"/>
    <w:rsid w:val="30344521"/>
    <w:rsid w:val="33887CFD"/>
    <w:rsid w:val="341B1908"/>
    <w:rsid w:val="34C20E1D"/>
    <w:rsid w:val="367A016E"/>
    <w:rsid w:val="38697999"/>
    <w:rsid w:val="38953692"/>
    <w:rsid w:val="3900331E"/>
    <w:rsid w:val="3A127D55"/>
    <w:rsid w:val="3AE80CB2"/>
    <w:rsid w:val="3AF13B40"/>
    <w:rsid w:val="3CD13DD3"/>
    <w:rsid w:val="3DE32B2D"/>
    <w:rsid w:val="3E3D264C"/>
    <w:rsid w:val="3F086863"/>
    <w:rsid w:val="3F903F59"/>
    <w:rsid w:val="4085718A"/>
    <w:rsid w:val="434C3974"/>
    <w:rsid w:val="44C72213"/>
    <w:rsid w:val="46136706"/>
    <w:rsid w:val="468D4D4B"/>
    <w:rsid w:val="46D62E19"/>
    <w:rsid w:val="46E06D54"/>
    <w:rsid w:val="47AD64A7"/>
    <w:rsid w:val="4AC477B5"/>
    <w:rsid w:val="4C393C27"/>
    <w:rsid w:val="4D147203"/>
    <w:rsid w:val="4D1E7B13"/>
    <w:rsid w:val="4E092F93"/>
    <w:rsid w:val="505B3A14"/>
    <w:rsid w:val="509C21CC"/>
    <w:rsid w:val="542E0C2A"/>
    <w:rsid w:val="54A775EF"/>
    <w:rsid w:val="55AA0117"/>
    <w:rsid w:val="56397366"/>
    <w:rsid w:val="569C67A5"/>
    <w:rsid w:val="577E6D98"/>
    <w:rsid w:val="58FA1B08"/>
    <w:rsid w:val="599B0D47"/>
    <w:rsid w:val="5A284778"/>
    <w:rsid w:val="5A687760"/>
    <w:rsid w:val="5A833B8D"/>
    <w:rsid w:val="5CA54B0C"/>
    <w:rsid w:val="5D700D5D"/>
    <w:rsid w:val="5F75272C"/>
    <w:rsid w:val="5FC20854"/>
    <w:rsid w:val="60C168D3"/>
    <w:rsid w:val="612A5275"/>
    <w:rsid w:val="67141E2D"/>
    <w:rsid w:val="68303056"/>
    <w:rsid w:val="6AE20869"/>
    <w:rsid w:val="6CBB00EF"/>
    <w:rsid w:val="701D4E16"/>
    <w:rsid w:val="70452BBF"/>
    <w:rsid w:val="72771BDA"/>
    <w:rsid w:val="72A22A1E"/>
    <w:rsid w:val="72FD4FE6"/>
    <w:rsid w:val="74DD2349"/>
    <w:rsid w:val="78CF4963"/>
    <w:rsid w:val="79A14CE1"/>
    <w:rsid w:val="7A541141"/>
    <w:rsid w:val="7CEC683B"/>
    <w:rsid w:val="7D6C452F"/>
    <w:rsid w:val="7FCC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6"/>
    <w:unhideWhenUsed/>
    <w:qFormat/>
    <w:uiPriority w:val="99"/>
    <w:rPr>
      <w:rFonts w:ascii="Times New Roman" w:hAnsi="Times New Roman" w:eastAsia="仿宋_GB2312" w:cs="Times New Roman"/>
      <w:sz w:val="32"/>
      <w:szCs w:val="24"/>
    </w:rPr>
  </w:style>
  <w:style w:type="paragraph" w:styleId="3">
    <w:name w:val="Body Text First Indent"/>
    <w:basedOn w:val="2"/>
    <w:next w:val="1"/>
    <w:link w:val="17"/>
    <w:semiHidden/>
    <w:unhideWhenUsed/>
    <w:qFormat/>
    <w:uiPriority w:val="99"/>
    <w:pPr>
      <w:spacing w:after="120"/>
      <w:ind w:firstLine="420" w:firstLineChars="100"/>
    </w:pPr>
    <w:rPr>
      <w:rFonts w:asciiTheme="minorHAnsi" w:hAnsiTheme="minorHAnsi" w:eastAsiaTheme="minorEastAsia" w:cstheme="minorBidi"/>
      <w:sz w:val="21"/>
      <w:szCs w:val="22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ascii="Times New Roman" w:hAnsi="Times New Roman" w:eastAsia="仿宋_GB2312" w:cs="Times New Roman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semiHidden/>
    <w:qFormat/>
    <w:uiPriority w:val="99"/>
    <w:rPr>
      <w:sz w:val="18"/>
      <w:szCs w:val="18"/>
    </w:rPr>
  </w:style>
  <w:style w:type="character" w:customStyle="1" w:styleId="14">
    <w:name w:val="日期 Char"/>
    <w:basedOn w:val="10"/>
    <w:link w:val="4"/>
    <w:semiHidden/>
    <w:qFormat/>
    <w:uiPriority w:val="99"/>
  </w:style>
  <w:style w:type="paragraph" w:customStyle="1" w:styleId="15">
    <w:name w:val="样式 首行缩进:  2 字符"/>
    <w:basedOn w:val="1"/>
    <w:qFormat/>
    <w:uiPriority w:val="0"/>
    <w:pPr>
      <w:spacing w:beforeLines="25" w:afterLines="25" w:line="360" w:lineRule="auto"/>
      <w:ind w:firstLine="520" w:firstLineChars="200"/>
    </w:pPr>
    <w:rPr>
      <w:rFonts w:ascii="宋体" w:hAnsi="宋体" w:eastAsia="仿宋_GB2312" w:cs="宋体"/>
      <w:spacing w:val="10"/>
      <w:sz w:val="24"/>
      <w:szCs w:val="24"/>
    </w:rPr>
  </w:style>
  <w:style w:type="character" w:customStyle="1" w:styleId="16">
    <w:name w:val="正文文本 Char"/>
    <w:basedOn w:val="10"/>
    <w:link w:val="2"/>
    <w:qFormat/>
    <w:uiPriority w:val="99"/>
    <w:rPr>
      <w:rFonts w:ascii="Times New Roman" w:hAnsi="Times New Roman" w:eastAsia="仿宋_GB2312" w:cs="Times New Roman"/>
      <w:sz w:val="32"/>
      <w:szCs w:val="24"/>
    </w:rPr>
  </w:style>
  <w:style w:type="character" w:customStyle="1" w:styleId="17">
    <w:name w:val="正文首行缩进 Char"/>
    <w:basedOn w:val="16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2243</Characters>
  <Lines>18</Lines>
  <Paragraphs>5</Paragraphs>
  <TotalTime>14</TotalTime>
  <ScaleCrop>false</ScaleCrop>
  <LinksUpToDate>false</LinksUpToDate>
  <CharactersWithSpaces>2631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2025-12-24T01:36:00Z</dcterms:created>
  <dc:creator>NTKO</dc:creator>
  <cp:lastModifiedBy>Administrator</cp:lastModifiedBy>
  <dcterms:modified xsi:type="dcterms:W3CDTF">2026-10-10T08:15:57Z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A87C0F421CB24956A97C87D1F6E0A559_12</vt:lpwstr>
  </property>
</Properties>
</file>